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4" w:rsidRDefault="00F52CE1" w:rsidP="001030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Advisory Committee </w:t>
      </w:r>
      <w:r w:rsidR="00B81604">
        <w:rPr>
          <w:sz w:val="32"/>
          <w:szCs w:val="32"/>
        </w:rPr>
        <w:t>Meetin</w:t>
      </w:r>
      <w:r w:rsidR="00D8349C">
        <w:rPr>
          <w:sz w:val="32"/>
          <w:szCs w:val="32"/>
        </w:rPr>
        <w:t>g</w:t>
      </w:r>
    </w:p>
    <w:p w:rsidR="00820A4C" w:rsidRPr="00103010" w:rsidRDefault="00574CF9" w:rsidP="001030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  <w:bookmarkStart w:id="0" w:name="_GoBack"/>
      <w:bookmarkEnd w:id="0"/>
    </w:p>
    <w:p w:rsidR="00103010" w:rsidRPr="00103010" w:rsidRDefault="00F52CE1" w:rsidP="001030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Lunch Meeting with John </w:t>
      </w:r>
      <w:proofErr w:type="spellStart"/>
      <w:r>
        <w:rPr>
          <w:sz w:val="32"/>
          <w:szCs w:val="32"/>
        </w:rPr>
        <w:t>Blacksill</w:t>
      </w:r>
      <w:proofErr w:type="spellEnd"/>
    </w:p>
    <w:p w:rsidR="00103010" w:rsidRPr="00103010" w:rsidRDefault="00F52CE1" w:rsidP="001030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Jake’s Original </w:t>
      </w:r>
      <w:proofErr w:type="spellStart"/>
      <w:r>
        <w:rPr>
          <w:sz w:val="32"/>
          <w:szCs w:val="32"/>
        </w:rPr>
        <w:t>Tex</w:t>
      </w:r>
      <w:proofErr w:type="spellEnd"/>
      <w:r>
        <w:rPr>
          <w:sz w:val="32"/>
          <w:szCs w:val="32"/>
        </w:rPr>
        <w:t xml:space="preserve"> Mex Cafe</w:t>
      </w:r>
    </w:p>
    <w:p w:rsidR="00103010" w:rsidRDefault="00F52CE1" w:rsidP="001030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103010" w:rsidRPr="00103010">
        <w:rPr>
          <w:sz w:val="32"/>
          <w:szCs w:val="32"/>
        </w:rPr>
        <w:t xml:space="preserve"> </w:t>
      </w:r>
      <w:r>
        <w:rPr>
          <w:sz w:val="32"/>
          <w:szCs w:val="32"/>
        </w:rPr>
        <w:t>23rd</w:t>
      </w:r>
      <w:r w:rsidR="00103010" w:rsidRPr="00103010">
        <w:rPr>
          <w:sz w:val="32"/>
          <w:szCs w:val="32"/>
        </w:rPr>
        <w:t xml:space="preserve"> 2017</w:t>
      </w:r>
    </w:p>
    <w:p w:rsidR="00103010" w:rsidRDefault="00F52CE1" w:rsidP="001030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="00103010">
        <w:rPr>
          <w:sz w:val="32"/>
          <w:szCs w:val="32"/>
        </w:rPr>
        <w:t>:</w:t>
      </w:r>
      <w:r>
        <w:rPr>
          <w:sz w:val="32"/>
          <w:szCs w:val="32"/>
        </w:rPr>
        <w:t>30 A</w:t>
      </w:r>
      <w:r w:rsidR="00103010">
        <w:rPr>
          <w:sz w:val="32"/>
          <w:szCs w:val="32"/>
        </w:rPr>
        <w:t xml:space="preserve">M ~ </w:t>
      </w:r>
      <w:r>
        <w:rPr>
          <w:sz w:val="32"/>
          <w:szCs w:val="32"/>
        </w:rPr>
        <w:t>1</w:t>
      </w:r>
      <w:r w:rsidR="00103010">
        <w:rPr>
          <w:sz w:val="32"/>
          <w:szCs w:val="32"/>
        </w:rPr>
        <w:t>:30 PM</w:t>
      </w:r>
    </w:p>
    <w:p w:rsidR="00103010" w:rsidRDefault="00103010" w:rsidP="0010301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Topics of Discussion</w:t>
      </w:r>
    </w:p>
    <w:p w:rsidR="00103010" w:rsidRPr="00103010" w:rsidRDefault="00F52CE1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Two Stage Refrigeration</w:t>
      </w:r>
    </w:p>
    <w:p w:rsidR="00103010" w:rsidRPr="00103010" w:rsidRDefault="00F52CE1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Training Equipment</w:t>
      </w:r>
    </w:p>
    <w:p w:rsidR="00103010" w:rsidRPr="00103010" w:rsidRDefault="00C539AC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Curriculum</w:t>
      </w:r>
      <w:r w:rsidR="00103010">
        <w:rPr>
          <w:sz w:val="24"/>
          <w:szCs w:val="24"/>
        </w:rPr>
        <w:t xml:space="preserve"> Structure</w:t>
      </w:r>
    </w:p>
    <w:p w:rsidR="00F52CE1" w:rsidRPr="00103010" w:rsidRDefault="00F52CE1" w:rsidP="00F52CE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Lab Operations</w:t>
      </w:r>
    </w:p>
    <w:p w:rsidR="00C539AC" w:rsidRPr="00F52CE1" w:rsidRDefault="00F52CE1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Ammonia as a Refrigerant and </w:t>
      </w:r>
      <w:r w:rsidR="005D577A">
        <w:rPr>
          <w:sz w:val="24"/>
          <w:szCs w:val="24"/>
        </w:rPr>
        <w:t xml:space="preserve">other </w:t>
      </w:r>
      <w:r>
        <w:rPr>
          <w:sz w:val="24"/>
          <w:szCs w:val="24"/>
        </w:rPr>
        <w:t>Secondary Refrigerants</w:t>
      </w:r>
    </w:p>
    <w:p w:rsidR="00F52CE1" w:rsidRPr="00F52CE1" w:rsidRDefault="00F52CE1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Chillers and Hydrocoolers</w:t>
      </w:r>
    </w:p>
    <w:p w:rsidR="00F52CE1" w:rsidRPr="00F52CE1" w:rsidRDefault="00F52CE1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Barrel Freezers</w:t>
      </w:r>
    </w:p>
    <w:p w:rsidR="00F52CE1" w:rsidRPr="005D577A" w:rsidRDefault="00F52CE1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Blast Freezers</w:t>
      </w:r>
    </w:p>
    <w:p w:rsidR="005D577A" w:rsidRPr="00C539AC" w:rsidRDefault="005D577A" w:rsidP="001030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John offered suggestions and made notations to the course outline of record for the Industrial Refrigeration Operations - B60 draft. </w:t>
      </w:r>
    </w:p>
    <w:sectPr w:rsidR="005D577A" w:rsidRPr="00C539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5A" w:rsidRDefault="0051435A" w:rsidP="00C539AC">
      <w:pPr>
        <w:spacing w:after="0" w:line="240" w:lineRule="auto"/>
      </w:pPr>
      <w:r>
        <w:separator/>
      </w:r>
    </w:p>
  </w:endnote>
  <w:endnote w:type="continuationSeparator" w:id="0">
    <w:p w:rsidR="0051435A" w:rsidRDefault="0051435A" w:rsidP="00C5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5A" w:rsidRDefault="0051435A" w:rsidP="00C539AC">
      <w:pPr>
        <w:spacing w:after="0" w:line="240" w:lineRule="auto"/>
      </w:pPr>
      <w:r>
        <w:separator/>
      </w:r>
    </w:p>
  </w:footnote>
  <w:footnote w:type="continuationSeparator" w:id="0">
    <w:p w:rsidR="0051435A" w:rsidRDefault="0051435A" w:rsidP="00C5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AC" w:rsidRDefault="00C539AC">
    <w:pPr>
      <w:pStyle w:val="Header"/>
    </w:pPr>
    <w:r>
      <w:t>John Chicca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04C"/>
    <w:multiLevelType w:val="hybridMultilevel"/>
    <w:tmpl w:val="5B56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10"/>
    <w:rsid w:val="00103010"/>
    <w:rsid w:val="001A2048"/>
    <w:rsid w:val="004922E1"/>
    <w:rsid w:val="0051435A"/>
    <w:rsid w:val="00572C20"/>
    <w:rsid w:val="00574CF9"/>
    <w:rsid w:val="005D577A"/>
    <w:rsid w:val="00820A4C"/>
    <w:rsid w:val="00A761D9"/>
    <w:rsid w:val="00B81604"/>
    <w:rsid w:val="00C539AC"/>
    <w:rsid w:val="00D8349C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D19C"/>
  <w15:chartTrackingRefBased/>
  <w15:docId w15:val="{16BD80BF-36BF-459B-A7BA-3DF8091B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AC"/>
  </w:style>
  <w:style w:type="paragraph" w:styleId="Footer">
    <w:name w:val="footer"/>
    <w:basedOn w:val="Normal"/>
    <w:link w:val="FooterChar"/>
    <w:uiPriority w:val="99"/>
    <w:unhideWhenUsed/>
    <w:rsid w:val="00C5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Chicca</dc:creator>
  <cp:keywords/>
  <dc:description/>
  <cp:lastModifiedBy>Jason Dixon</cp:lastModifiedBy>
  <cp:revision>2</cp:revision>
  <dcterms:created xsi:type="dcterms:W3CDTF">2018-05-01T22:50:00Z</dcterms:created>
  <dcterms:modified xsi:type="dcterms:W3CDTF">2018-05-01T22:50:00Z</dcterms:modified>
</cp:coreProperties>
</file>